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90" w:rsidRDefault="00AC7790" w:rsidP="00AC7790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МИНОБРНАУКИ РОССИЙСКОЙ ФЕДЕРАЦИИ</w:t>
      </w:r>
    </w:p>
    <w:p w:rsidR="00191396" w:rsidRDefault="00191396" w:rsidP="00191396">
      <w:pPr>
        <w:jc w:val="center"/>
        <w:rPr>
          <w:sz w:val="22"/>
          <w:szCs w:val="22"/>
        </w:rPr>
      </w:pPr>
    </w:p>
    <w:p w:rsidR="00191396" w:rsidRDefault="00191396" w:rsidP="001913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Федеральное государственное бюджетное образовательное учреждение</w:t>
      </w:r>
    </w:p>
    <w:p w:rsidR="00191396" w:rsidRDefault="00191396" w:rsidP="001913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высшего образования</w:t>
      </w:r>
    </w:p>
    <w:p w:rsidR="00191396" w:rsidRDefault="00191396" w:rsidP="001913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«Чувашский государственный университет имени И.Н.Ульянова»</w:t>
      </w:r>
    </w:p>
    <w:p w:rsidR="00191396" w:rsidRDefault="00191396" w:rsidP="00191396">
      <w:pPr>
        <w:ind w:left="-56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(ФГБОУ ВО «ЧГУ им. И.Н.Ульянова»)</w:t>
      </w:r>
    </w:p>
    <w:p w:rsidR="00191396" w:rsidRDefault="00191396" w:rsidP="00191396">
      <w:pPr>
        <w:ind w:left="-561"/>
        <w:jc w:val="center"/>
        <w:rPr>
          <w:b/>
          <w:bCs/>
          <w:sz w:val="22"/>
          <w:szCs w:val="22"/>
        </w:rPr>
      </w:pPr>
    </w:p>
    <w:p w:rsidR="00191396" w:rsidRDefault="00191396" w:rsidP="00191396">
      <w:pPr>
        <w:ind w:left="-56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Химико-фармацевтический факультет </w:t>
      </w:r>
    </w:p>
    <w:p w:rsidR="00191396" w:rsidRDefault="00191396" w:rsidP="00FF548F">
      <w:pPr>
        <w:ind w:left="-56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Кафедра </w:t>
      </w:r>
      <w:r w:rsidR="00FF548F">
        <w:rPr>
          <w:b/>
          <w:bCs/>
          <w:sz w:val="22"/>
          <w:szCs w:val="22"/>
        </w:rPr>
        <w:t>общей, неорганической и аналитической химии</w:t>
      </w:r>
    </w:p>
    <w:p w:rsidR="00FF548F" w:rsidRDefault="00FF548F" w:rsidP="00FF548F">
      <w:pPr>
        <w:ind w:left="-561"/>
        <w:jc w:val="center"/>
        <w:rPr>
          <w:b/>
          <w:bCs/>
          <w:sz w:val="22"/>
          <w:szCs w:val="22"/>
        </w:rPr>
      </w:pPr>
    </w:p>
    <w:p w:rsidR="00191396" w:rsidRDefault="00191396" w:rsidP="001913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ПЕРЕЧЕНЬ ТЕМ</w:t>
      </w:r>
    </w:p>
    <w:p w:rsidR="00191396" w:rsidRDefault="00191396" w:rsidP="001913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ВЫПУСКНЫХ КВАЛИФИКАЦИОННЫХ РАБОТ </w:t>
      </w:r>
    </w:p>
    <w:p w:rsidR="00191396" w:rsidRDefault="00191396" w:rsidP="00191396">
      <w:pPr>
        <w:rPr>
          <w:bCs/>
          <w:sz w:val="22"/>
          <w:szCs w:val="22"/>
        </w:rPr>
      </w:pPr>
    </w:p>
    <w:p w:rsidR="00191396" w:rsidRDefault="00191396" w:rsidP="00191396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Направление подготовки </w:t>
      </w:r>
      <w:r>
        <w:rPr>
          <w:b/>
          <w:bCs/>
          <w:sz w:val="22"/>
          <w:szCs w:val="22"/>
        </w:rPr>
        <w:t>04.04.01 Химия</w:t>
      </w:r>
    </w:p>
    <w:p w:rsidR="00191396" w:rsidRDefault="00191396" w:rsidP="00191396">
      <w:pPr>
        <w:rPr>
          <w:b/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 xml:space="preserve">профиль  </w:t>
      </w:r>
      <w:r>
        <w:rPr>
          <w:b/>
          <w:bCs/>
          <w:sz w:val="22"/>
          <w:szCs w:val="22"/>
        </w:rPr>
        <w:t>Химическая</w:t>
      </w:r>
      <w:proofErr w:type="gramEnd"/>
      <w:r>
        <w:rPr>
          <w:b/>
          <w:bCs/>
          <w:sz w:val="22"/>
          <w:szCs w:val="22"/>
        </w:rPr>
        <w:t xml:space="preserve"> экспертиза природных и технических систем</w:t>
      </w:r>
    </w:p>
    <w:p w:rsidR="00FF548F" w:rsidRPr="00FF548F" w:rsidRDefault="00FF548F" w:rsidP="00FF548F">
      <w:pPr>
        <w:rPr>
          <w:bCs/>
          <w:sz w:val="22"/>
          <w:szCs w:val="22"/>
        </w:rPr>
      </w:pPr>
      <w:r w:rsidRPr="00FF548F">
        <w:rPr>
          <w:bCs/>
          <w:sz w:val="22"/>
          <w:szCs w:val="22"/>
        </w:rPr>
        <w:t>База</w:t>
      </w:r>
      <w:r>
        <w:rPr>
          <w:bCs/>
          <w:sz w:val="22"/>
          <w:szCs w:val="22"/>
        </w:rPr>
        <w:t>-</w:t>
      </w:r>
      <w:r w:rsidRPr="00FF548F">
        <w:rPr>
          <w:b/>
          <w:bCs/>
          <w:sz w:val="22"/>
          <w:szCs w:val="22"/>
        </w:rPr>
        <w:t>кафедра общей, неорганической и аналитической химии</w:t>
      </w:r>
    </w:p>
    <w:p w:rsidR="00191396" w:rsidRDefault="00191396" w:rsidP="008A7355">
      <w:pPr>
        <w:spacing w:line="360" w:lineRule="auto"/>
        <w:ind w:left="360"/>
        <w:jc w:val="both"/>
        <w:rPr>
          <w:b/>
        </w:rPr>
      </w:pPr>
    </w:p>
    <w:p w:rsidR="00491A05" w:rsidRPr="00191396" w:rsidRDefault="00FF548F" w:rsidP="00491A05">
      <w:pPr>
        <w:spacing w:line="360" w:lineRule="auto"/>
        <w:jc w:val="both"/>
        <w:rPr>
          <w:b/>
          <w:i/>
        </w:rPr>
      </w:pPr>
      <w:r>
        <w:rPr>
          <w:b/>
          <w:i/>
        </w:rPr>
        <w:t>Руководители:</w:t>
      </w:r>
      <w:r w:rsidR="00191396" w:rsidRPr="00191396">
        <w:rPr>
          <w:b/>
          <w:i/>
        </w:rPr>
        <w:t xml:space="preserve"> </w:t>
      </w:r>
      <w:proofErr w:type="spellStart"/>
      <w:r w:rsidR="00491A05" w:rsidRPr="00191396">
        <w:rPr>
          <w:b/>
          <w:i/>
        </w:rPr>
        <w:t>Лыщиков</w:t>
      </w:r>
      <w:proofErr w:type="spellEnd"/>
      <w:r w:rsidR="00491A05" w:rsidRPr="00191396">
        <w:rPr>
          <w:b/>
          <w:i/>
        </w:rPr>
        <w:t xml:space="preserve"> Анатолий Николаевич, д.х.н., профессор, </w:t>
      </w:r>
      <w:proofErr w:type="spellStart"/>
      <w:r w:rsidR="00491A05" w:rsidRPr="00191396">
        <w:rPr>
          <w:b/>
          <w:i/>
        </w:rPr>
        <w:t>Турусова</w:t>
      </w:r>
      <w:proofErr w:type="spellEnd"/>
      <w:r w:rsidR="00491A05" w:rsidRPr="00191396">
        <w:rPr>
          <w:b/>
          <w:i/>
        </w:rPr>
        <w:t xml:space="preserve"> Елена Васильевна ст. преподаватель </w:t>
      </w:r>
    </w:p>
    <w:p w:rsidR="008A7355" w:rsidRPr="008A7355" w:rsidRDefault="008A7355" w:rsidP="008A7355">
      <w:pPr>
        <w:pStyle w:val="a6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A7355">
        <w:rPr>
          <w:rFonts w:ascii="Times New Roman" w:hAnsi="Times New Roman"/>
          <w:sz w:val="24"/>
          <w:szCs w:val="24"/>
        </w:rPr>
        <w:t xml:space="preserve">Применение </w:t>
      </w:r>
      <w:proofErr w:type="spellStart"/>
      <w:proofErr w:type="gramStart"/>
      <w:r w:rsidRPr="008A7355">
        <w:rPr>
          <w:rFonts w:ascii="Times New Roman" w:hAnsi="Times New Roman"/>
          <w:sz w:val="24"/>
          <w:szCs w:val="24"/>
        </w:rPr>
        <w:t>флуориметрического</w:t>
      </w:r>
      <w:proofErr w:type="spellEnd"/>
      <w:r w:rsidRPr="008A7355">
        <w:rPr>
          <w:rFonts w:ascii="Times New Roman" w:hAnsi="Times New Roman"/>
          <w:sz w:val="24"/>
          <w:szCs w:val="24"/>
        </w:rPr>
        <w:t xml:space="preserve">  определения</w:t>
      </w:r>
      <w:proofErr w:type="gramEnd"/>
      <w:r w:rsidRPr="008A7355">
        <w:rPr>
          <w:rFonts w:ascii="Times New Roman" w:hAnsi="Times New Roman"/>
          <w:sz w:val="24"/>
          <w:szCs w:val="24"/>
        </w:rPr>
        <w:t xml:space="preserve"> бора в анализе природной воды.</w:t>
      </w:r>
    </w:p>
    <w:p w:rsidR="00FF548F" w:rsidRDefault="008A7355" w:rsidP="00FF548F">
      <w:pPr>
        <w:pStyle w:val="a6"/>
        <w:numPr>
          <w:ilvl w:val="0"/>
          <w:numId w:val="2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A7355">
        <w:rPr>
          <w:rFonts w:ascii="Times New Roman" w:hAnsi="Times New Roman"/>
          <w:sz w:val="24"/>
          <w:szCs w:val="24"/>
        </w:rPr>
        <w:t>Исследование возможности применения спектрофотометрического анализа для количественного определения ТЦЭ.</w:t>
      </w:r>
    </w:p>
    <w:p w:rsidR="00491A05" w:rsidRPr="00FF548F" w:rsidRDefault="00191396" w:rsidP="00FF548F">
      <w:pPr>
        <w:pStyle w:val="a6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FF548F">
        <w:rPr>
          <w:rFonts w:ascii="Times New Roman" w:hAnsi="Times New Roman"/>
          <w:b/>
          <w:i/>
          <w:sz w:val="24"/>
          <w:szCs w:val="24"/>
        </w:rPr>
        <w:t xml:space="preserve">Руководитель </w:t>
      </w:r>
      <w:r w:rsidR="00491A05" w:rsidRPr="00FF548F">
        <w:rPr>
          <w:rFonts w:ascii="Times New Roman" w:hAnsi="Times New Roman"/>
          <w:b/>
          <w:i/>
          <w:sz w:val="24"/>
          <w:szCs w:val="24"/>
        </w:rPr>
        <w:t>Ященко Наталия Николаевна, к.х.н., доцент</w:t>
      </w:r>
      <w:r w:rsidR="00491A05" w:rsidRPr="00FF548F">
        <w:rPr>
          <w:rFonts w:ascii="Times New Roman" w:hAnsi="Times New Roman"/>
          <w:b/>
          <w:sz w:val="24"/>
          <w:szCs w:val="24"/>
        </w:rPr>
        <w:t xml:space="preserve"> </w:t>
      </w:r>
    </w:p>
    <w:p w:rsidR="002E0723" w:rsidRDefault="002E0723" w:rsidP="00491A05">
      <w:pPr>
        <w:numPr>
          <w:ilvl w:val="0"/>
          <w:numId w:val="23"/>
        </w:numPr>
        <w:spacing w:line="360" w:lineRule="auto"/>
        <w:jc w:val="both"/>
      </w:pPr>
      <w:r>
        <w:t xml:space="preserve">Разработка </w:t>
      </w:r>
      <w:r w:rsidR="006C5142">
        <w:t>метода определения олова в оловянно-свинцовых припоях.</w:t>
      </w:r>
    </w:p>
    <w:p w:rsidR="006C5142" w:rsidRDefault="006C5142" w:rsidP="00491A05">
      <w:pPr>
        <w:numPr>
          <w:ilvl w:val="0"/>
          <w:numId w:val="23"/>
        </w:numPr>
        <w:spacing w:line="360" w:lineRule="auto"/>
        <w:jc w:val="both"/>
      </w:pPr>
      <w:r>
        <w:t xml:space="preserve">Разработка </w:t>
      </w:r>
      <w:proofErr w:type="spellStart"/>
      <w:r>
        <w:t>вольтамперометрического</w:t>
      </w:r>
      <w:proofErr w:type="spellEnd"/>
      <w:r>
        <w:t xml:space="preserve"> метода определения </w:t>
      </w:r>
      <w:r>
        <w:rPr>
          <w:lang w:val="en-US"/>
        </w:rPr>
        <w:t>As</w:t>
      </w:r>
      <w:r w:rsidRPr="006C5142">
        <w:t xml:space="preserve"> </w:t>
      </w:r>
      <w:r>
        <w:t>в пищевых продуктах.</w:t>
      </w:r>
    </w:p>
    <w:p w:rsidR="006C5142" w:rsidRDefault="006C5142" w:rsidP="00491A05">
      <w:pPr>
        <w:numPr>
          <w:ilvl w:val="0"/>
          <w:numId w:val="23"/>
        </w:numPr>
        <w:spacing w:line="360" w:lineRule="auto"/>
        <w:jc w:val="both"/>
      </w:pPr>
      <w:r>
        <w:t xml:space="preserve">Сравнительная оценка методов определения </w:t>
      </w:r>
      <w:r>
        <w:rPr>
          <w:lang w:val="en-US"/>
        </w:rPr>
        <w:t>As</w:t>
      </w:r>
      <w:r w:rsidRPr="006C5142">
        <w:t xml:space="preserve"> </w:t>
      </w:r>
      <w:r w:rsidR="00491A05">
        <w:t>в пищевых проду</w:t>
      </w:r>
      <w:r>
        <w:t>ктах.</w:t>
      </w:r>
    </w:p>
    <w:p w:rsidR="00491A05" w:rsidRPr="00191396" w:rsidRDefault="00191396" w:rsidP="00491A05">
      <w:pPr>
        <w:spacing w:line="360" w:lineRule="auto"/>
        <w:jc w:val="both"/>
        <w:rPr>
          <w:b/>
          <w:i/>
        </w:rPr>
      </w:pPr>
      <w:r w:rsidRPr="00191396">
        <w:rPr>
          <w:b/>
          <w:i/>
        </w:rPr>
        <w:t xml:space="preserve">Руководитель </w:t>
      </w:r>
      <w:r w:rsidR="00491A05" w:rsidRPr="00191396">
        <w:rPr>
          <w:b/>
          <w:i/>
        </w:rPr>
        <w:t>Алексеева Анастасия Юрьевна, к.х.н., доцент</w:t>
      </w:r>
    </w:p>
    <w:p w:rsidR="008A7355" w:rsidRPr="008A7355" w:rsidRDefault="008A7355" w:rsidP="008A7355">
      <w:pPr>
        <w:pStyle w:val="a6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A7355">
        <w:rPr>
          <w:rFonts w:ascii="Times New Roman" w:hAnsi="Times New Roman"/>
          <w:sz w:val="24"/>
          <w:szCs w:val="24"/>
        </w:rPr>
        <w:t xml:space="preserve">Определение органической добавки </w:t>
      </w:r>
      <w:r w:rsidRPr="008A7355">
        <w:rPr>
          <w:rFonts w:ascii="Times New Roman" w:hAnsi="Times New Roman"/>
          <w:sz w:val="24"/>
          <w:szCs w:val="24"/>
          <w:lang w:val="en-US"/>
        </w:rPr>
        <w:t>LSTA</w:t>
      </w:r>
      <w:r w:rsidRPr="008A7355">
        <w:rPr>
          <w:rFonts w:ascii="Times New Roman" w:hAnsi="Times New Roman"/>
          <w:sz w:val="24"/>
          <w:szCs w:val="24"/>
        </w:rPr>
        <w:t xml:space="preserve"> в ваннах оловирования методом циклической вольтамперометрии. </w:t>
      </w:r>
    </w:p>
    <w:p w:rsidR="00491A05" w:rsidRPr="00191396" w:rsidRDefault="00191396" w:rsidP="00491A05">
      <w:pPr>
        <w:pStyle w:val="a6"/>
        <w:spacing w:line="36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191396">
        <w:rPr>
          <w:rFonts w:ascii="Times New Roman" w:hAnsi="Times New Roman"/>
          <w:b/>
          <w:i/>
          <w:sz w:val="24"/>
          <w:szCs w:val="24"/>
        </w:rPr>
        <w:t xml:space="preserve">Руководитель </w:t>
      </w:r>
      <w:proofErr w:type="spellStart"/>
      <w:r w:rsidR="00491A05" w:rsidRPr="00191396">
        <w:rPr>
          <w:rFonts w:ascii="Times New Roman" w:hAnsi="Times New Roman"/>
          <w:b/>
          <w:i/>
          <w:sz w:val="24"/>
          <w:szCs w:val="24"/>
        </w:rPr>
        <w:t>Житарь</w:t>
      </w:r>
      <w:proofErr w:type="spellEnd"/>
      <w:r w:rsidR="00491A05" w:rsidRPr="00191396">
        <w:rPr>
          <w:rFonts w:ascii="Times New Roman" w:hAnsi="Times New Roman"/>
          <w:b/>
          <w:i/>
          <w:sz w:val="24"/>
          <w:szCs w:val="24"/>
        </w:rPr>
        <w:t xml:space="preserve"> Светлана Владимировна, к.х.н., доцент</w:t>
      </w:r>
    </w:p>
    <w:p w:rsidR="008A7355" w:rsidRDefault="008A7355" w:rsidP="008A7355">
      <w:pPr>
        <w:pStyle w:val="a6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A7355">
        <w:rPr>
          <w:rFonts w:ascii="Times New Roman" w:hAnsi="Times New Roman"/>
          <w:sz w:val="24"/>
          <w:szCs w:val="24"/>
        </w:rPr>
        <w:t>Анализ содержан</w:t>
      </w:r>
      <w:r w:rsidR="00EC3D75">
        <w:rPr>
          <w:rFonts w:ascii="Times New Roman" w:hAnsi="Times New Roman"/>
          <w:sz w:val="24"/>
          <w:szCs w:val="24"/>
        </w:rPr>
        <w:t>ия металлов в разных сортах чая методом инверсионной вольтамперометрии</w:t>
      </w:r>
    </w:p>
    <w:p w:rsidR="00EC3D75" w:rsidRPr="008A7355" w:rsidRDefault="00EC3D75" w:rsidP="008A7355">
      <w:pPr>
        <w:pStyle w:val="a6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степени накопления тяжелых металлов растениями</w:t>
      </w:r>
    </w:p>
    <w:p w:rsidR="00FF548F" w:rsidRPr="00191396" w:rsidRDefault="00FF548F" w:rsidP="00FF548F">
      <w:pPr>
        <w:spacing w:line="360" w:lineRule="auto"/>
        <w:jc w:val="both"/>
        <w:rPr>
          <w:b/>
          <w:i/>
        </w:rPr>
      </w:pPr>
      <w:r w:rsidRPr="00191396">
        <w:rPr>
          <w:b/>
          <w:i/>
        </w:rPr>
        <w:t xml:space="preserve">Руководитель </w:t>
      </w:r>
      <w:proofErr w:type="spellStart"/>
      <w:r w:rsidRPr="00191396">
        <w:rPr>
          <w:b/>
          <w:i/>
        </w:rPr>
        <w:t>Бардасов</w:t>
      </w:r>
      <w:proofErr w:type="spellEnd"/>
      <w:r w:rsidRPr="00191396">
        <w:rPr>
          <w:b/>
          <w:i/>
        </w:rPr>
        <w:t xml:space="preserve"> Иван Николаевич, к.х.н., доцент</w:t>
      </w:r>
    </w:p>
    <w:p w:rsidR="00FF548F" w:rsidRDefault="00FF548F" w:rsidP="00FF548F">
      <w:pPr>
        <w:numPr>
          <w:ilvl w:val="0"/>
          <w:numId w:val="24"/>
        </w:numPr>
        <w:spacing w:line="360" w:lineRule="auto"/>
        <w:jc w:val="both"/>
      </w:pPr>
      <w:r>
        <w:t xml:space="preserve">Изучение влияния заместителей на фотолюминесцентные свойства </w:t>
      </w:r>
      <w:proofErr w:type="spellStart"/>
      <w:r>
        <w:t>динитрилов</w:t>
      </w:r>
      <w:proofErr w:type="spellEnd"/>
      <w:r>
        <w:t xml:space="preserve"> </w:t>
      </w:r>
      <w:proofErr w:type="spellStart"/>
      <w:r>
        <w:t>цинхомероновой</w:t>
      </w:r>
      <w:proofErr w:type="spellEnd"/>
      <w:r>
        <w:t xml:space="preserve"> кислоты.</w:t>
      </w:r>
    </w:p>
    <w:p w:rsidR="00FF548F" w:rsidRPr="006C5142" w:rsidRDefault="00FF548F" w:rsidP="00FF548F">
      <w:pPr>
        <w:pStyle w:val="a6"/>
        <w:numPr>
          <w:ilvl w:val="0"/>
          <w:numId w:val="2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C5142">
        <w:rPr>
          <w:rFonts w:ascii="Times New Roman" w:hAnsi="Times New Roman"/>
          <w:sz w:val="24"/>
          <w:szCs w:val="24"/>
        </w:rPr>
        <w:t xml:space="preserve">Исследование оптических свойств новых красителей на основе халконов. </w:t>
      </w:r>
    </w:p>
    <w:p w:rsidR="000468FD" w:rsidRPr="00FF548F" w:rsidRDefault="00491A05" w:rsidP="00FF548F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Обсуждено на заседании кафедры общей, неорганической и аналитической химии, протокол № 1 от 29.08.2018 г</w:t>
      </w:r>
      <w:r w:rsidR="00FF548F">
        <w:rPr>
          <w:color w:val="000000"/>
          <w:sz w:val="27"/>
          <w:szCs w:val="27"/>
        </w:rPr>
        <w:t>.</w:t>
      </w:r>
    </w:p>
    <w:sectPr w:rsidR="000468FD" w:rsidRPr="00FF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1976"/>
    <w:multiLevelType w:val="hybridMultilevel"/>
    <w:tmpl w:val="F3440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C79F3"/>
    <w:multiLevelType w:val="hybridMultilevel"/>
    <w:tmpl w:val="69068D4A"/>
    <w:lvl w:ilvl="0" w:tplc="D53617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66B6"/>
    <w:multiLevelType w:val="hybridMultilevel"/>
    <w:tmpl w:val="96CEC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17C98"/>
    <w:multiLevelType w:val="hybridMultilevel"/>
    <w:tmpl w:val="4190B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C391D"/>
    <w:multiLevelType w:val="hybridMultilevel"/>
    <w:tmpl w:val="9EBC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0EDE"/>
    <w:multiLevelType w:val="hybridMultilevel"/>
    <w:tmpl w:val="337A3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B5BF6"/>
    <w:multiLevelType w:val="hybridMultilevel"/>
    <w:tmpl w:val="49B8A6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E01B6"/>
    <w:multiLevelType w:val="hybridMultilevel"/>
    <w:tmpl w:val="FB14E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0D0656"/>
    <w:multiLevelType w:val="hybridMultilevel"/>
    <w:tmpl w:val="5E9E2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B636A"/>
    <w:multiLevelType w:val="hybridMultilevel"/>
    <w:tmpl w:val="92BC9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D76E0"/>
    <w:multiLevelType w:val="hybridMultilevel"/>
    <w:tmpl w:val="A556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54F3B"/>
    <w:multiLevelType w:val="hybridMultilevel"/>
    <w:tmpl w:val="E472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B5FE7"/>
    <w:multiLevelType w:val="hybridMultilevel"/>
    <w:tmpl w:val="D8FAA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64D3F"/>
    <w:multiLevelType w:val="hybridMultilevel"/>
    <w:tmpl w:val="4190B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A4831"/>
    <w:multiLevelType w:val="hybridMultilevel"/>
    <w:tmpl w:val="8F20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77BD7"/>
    <w:multiLevelType w:val="hybridMultilevel"/>
    <w:tmpl w:val="857EA7B2"/>
    <w:lvl w:ilvl="0" w:tplc="D53617F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51421BEB"/>
    <w:multiLevelType w:val="hybridMultilevel"/>
    <w:tmpl w:val="9522D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311F0"/>
    <w:multiLevelType w:val="hybridMultilevel"/>
    <w:tmpl w:val="A556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B2075"/>
    <w:multiLevelType w:val="hybridMultilevel"/>
    <w:tmpl w:val="E16A5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D7F8A"/>
    <w:multiLevelType w:val="hybridMultilevel"/>
    <w:tmpl w:val="39CC9A9E"/>
    <w:lvl w:ilvl="0" w:tplc="D53617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3488E"/>
    <w:multiLevelType w:val="hybridMultilevel"/>
    <w:tmpl w:val="BBF41D8A"/>
    <w:lvl w:ilvl="0" w:tplc="D53617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6F1C53D3"/>
    <w:multiLevelType w:val="hybridMultilevel"/>
    <w:tmpl w:val="79449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2701E9"/>
    <w:multiLevelType w:val="hybridMultilevel"/>
    <w:tmpl w:val="C854E8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1D7977"/>
    <w:multiLevelType w:val="hybridMultilevel"/>
    <w:tmpl w:val="05A01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21"/>
  </w:num>
  <w:num w:numId="5">
    <w:abstractNumId w:val="6"/>
  </w:num>
  <w:num w:numId="6">
    <w:abstractNumId w:val="23"/>
  </w:num>
  <w:num w:numId="7">
    <w:abstractNumId w:val="20"/>
  </w:num>
  <w:num w:numId="8">
    <w:abstractNumId w:val="15"/>
  </w:num>
  <w:num w:numId="9">
    <w:abstractNumId w:val="1"/>
  </w:num>
  <w:num w:numId="10">
    <w:abstractNumId w:val="19"/>
  </w:num>
  <w:num w:numId="11">
    <w:abstractNumId w:val="18"/>
  </w:num>
  <w:num w:numId="12">
    <w:abstractNumId w:val="5"/>
  </w:num>
  <w:num w:numId="13">
    <w:abstractNumId w:val="12"/>
  </w:num>
  <w:num w:numId="14">
    <w:abstractNumId w:val="3"/>
  </w:num>
  <w:num w:numId="15">
    <w:abstractNumId w:val="17"/>
  </w:num>
  <w:num w:numId="16">
    <w:abstractNumId w:val="11"/>
  </w:num>
  <w:num w:numId="17">
    <w:abstractNumId w:val="4"/>
  </w:num>
  <w:num w:numId="18">
    <w:abstractNumId w:val="14"/>
  </w:num>
  <w:num w:numId="19">
    <w:abstractNumId w:val="9"/>
  </w:num>
  <w:num w:numId="20">
    <w:abstractNumId w:val="8"/>
  </w:num>
  <w:num w:numId="21">
    <w:abstractNumId w:val="10"/>
  </w:num>
  <w:num w:numId="22">
    <w:abstractNumId w:val="22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D4"/>
    <w:rsid w:val="000468FD"/>
    <w:rsid w:val="00094327"/>
    <w:rsid w:val="000A31BB"/>
    <w:rsid w:val="000C52A0"/>
    <w:rsid w:val="0010155A"/>
    <w:rsid w:val="00112D09"/>
    <w:rsid w:val="00133A1C"/>
    <w:rsid w:val="00191396"/>
    <w:rsid w:val="00194ADC"/>
    <w:rsid w:val="001E1CDF"/>
    <w:rsid w:val="002526D4"/>
    <w:rsid w:val="00262B63"/>
    <w:rsid w:val="00266F2C"/>
    <w:rsid w:val="002A4F63"/>
    <w:rsid w:val="002E0723"/>
    <w:rsid w:val="0030206A"/>
    <w:rsid w:val="0030655E"/>
    <w:rsid w:val="0033216B"/>
    <w:rsid w:val="00366C0D"/>
    <w:rsid w:val="003A5612"/>
    <w:rsid w:val="003B2E7F"/>
    <w:rsid w:val="00400BF6"/>
    <w:rsid w:val="00424F20"/>
    <w:rsid w:val="00483EEA"/>
    <w:rsid w:val="00491A05"/>
    <w:rsid w:val="00493D77"/>
    <w:rsid w:val="005340D3"/>
    <w:rsid w:val="005360D7"/>
    <w:rsid w:val="005928D7"/>
    <w:rsid w:val="005F13FB"/>
    <w:rsid w:val="005F201F"/>
    <w:rsid w:val="00625350"/>
    <w:rsid w:val="006A7411"/>
    <w:rsid w:val="006C5142"/>
    <w:rsid w:val="006D7CF8"/>
    <w:rsid w:val="006F52F2"/>
    <w:rsid w:val="00715809"/>
    <w:rsid w:val="00722330"/>
    <w:rsid w:val="00754B3E"/>
    <w:rsid w:val="00775B02"/>
    <w:rsid w:val="00782004"/>
    <w:rsid w:val="00816813"/>
    <w:rsid w:val="008A7355"/>
    <w:rsid w:val="008D4898"/>
    <w:rsid w:val="008E6456"/>
    <w:rsid w:val="00922DB6"/>
    <w:rsid w:val="00930DB0"/>
    <w:rsid w:val="00950440"/>
    <w:rsid w:val="009536D4"/>
    <w:rsid w:val="00961F59"/>
    <w:rsid w:val="009B0913"/>
    <w:rsid w:val="009F14F3"/>
    <w:rsid w:val="00A017C4"/>
    <w:rsid w:val="00A67508"/>
    <w:rsid w:val="00A91300"/>
    <w:rsid w:val="00A96378"/>
    <w:rsid w:val="00AC7790"/>
    <w:rsid w:val="00AE1D8B"/>
    <w:rsid w:val="00AF5A53"/>
    <w:rsid w:val="00AF68C7"/>
    <w:rsid w:val="00B0782C"/>
    <w:rsid w:val="00B35909"/>
    <w:rsid w:val="00B36D3C"/>
    <w:rsid w:val="00B60DE1"/>
    <w:rsid w:val="00B9634F"/>
    <w:rsid w:val="00C26F4B"/>
    <w:rsid w:val="00C82E8A"/>
    <w:rsid w:val="00C90A40"/>
    <w:rsid w:val="00CD5EA4"/>
    <w:rsid w:val="00CE7803"/>
    <w:rsid w:val="00D8657D"/>
    <w:rsid w:val="00E441E9"/>
    <w:rsid w:val="00EA54B5"/>
    <w:rsid w:val="00EC3D75"/>
    <w:rsid w:val="00F62D94"/>
    <w:rsid w:val="00F63888"/>
    <w:rsid w:val="00F67DC3"/>
    <w:rsid w:val="00F95FFF"/>
    <w:rsid w:val="00FB0742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4FD5D-8D00-46DF-B040-F4D37BED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6D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52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A31BB"/>
    <w:pPr>
      <w:ind w:firstLine="284"/>
    </w:pPr>
    <w:rPr>
      <w:sz w:val="20"/>
      <w:szCs w:val="20"/>
    </w:rPr>
  </w:style>
  <w:style w:type="paragraph" w:styleId="a5">
    <w:name w:val="Balloon Text"/>
    <w:basedOn w:val="a"/>
    <w:semiHidden/>
    <w:rsid w:val="000C52A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2DB6"/>
  </w:style>
  <w:style w:type="paragraph" w:styleId="a6">
    <w:name w:val="List Paragraph"/>
    <w:basedOn w:val="a"/>
    <w:uiPriority w:val="34"/>
    <w:qFormat/>
    <w:rsid w:val="00AE1D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491A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</vt:lpstr>
    </vt:vector>
  </TitlesOfParts>
  <Company>ЧГУ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</dc:title>
  <dc:subject/>
  <dc:creator>Химический факультет</dc:creator>
  <cp:keywords/>
  <cp:lastModifiedBy>PC</cp:lastModifiedBy>
  <cp:revision>2</cp:revision>
  <cp:lastPrinted>2012-05-24T11:24:00Z</cp:lastPrinted>
  <dcterms:created xsi:type="dcterms:W3CDTF">2018-11-23T11:25:00Z</dcterms:created>
  <dcterms:modified xsi:type="dcterms:W3CDTF">2018-11-23T11:25:00Z</dcterms:modified>
</cp:coreProperties>
</file>